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A" w:rsidRPr="00990926" w:rsidRDefault="00A32E6A" w:rsidP="00A32E6A">
      <w:pPr>
        <w:pStyle w:val="a0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926">
        <w:rPr>
          <w:rStyle w:val="a1"/>
          <w:rFonts w:ascii="Times New Roman" w:hAnsi="Times New Roman" w:cs="Times New Roman"/>
          <w:b/>
          <w:sz w:val="24"/>
          <w:szCs w:val="24"/>
        </w:rPr>
        <w:t>Образец № 1.1</w:t>
      </w:r>
      <w:r w:rsidRPr="00990926">
        <w:rPr>
          <w:rStyle w:val="a1"/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926">
        <w:rPr>
          <w:rStyle w:val="a2"/>
          <w:rFonts w:ascii="Times New Roman" w:hAnsi="Times New Roman" w:cs="Times New Roman"/>
          <w:b/>
          <w:sz w:val="24"/>
          <w:szCs w:val="24"/>
        </w:rPr>
        <w:t xml:space="preserve"> за физически лица</w:t>
      </w:r>
    </w:p>
    <w:p w:rsidR="00A32E6A" w:rsidRDefault="00A32E6A">
      <w:pPr>
        <w:pStyle w:val="20"/>
        <w:shd w:val="clear" w:color="auto" w:fill="auto"/>
        <w:ind w:left="3680"/>
        <w:rPr>
          <w:sz w:val="24"/>
          <w:szCs w:val="24"/>
        </w:rPr>
      </w:pPr>
    </w:p>
    <w:p w:rsidR="00577D99" w:rsidRDefault="00D51480">
      <w:pPr>
        <w:pStyle w:val="20"/>
        <w:shd w:val="clear" w:color="auto" w:fill="auto"/>
        <w:ind w:left="3680"/>
        <w:rPr>
          <w:sz w:val="24"/>
          <w:szCs w:val="24"/>
        </w:rPr>
      </w:pPr>
      <w:r w:rsidRPr="00990926">
        <w:rPr>
          <w:sz w:val="24"/>
          <w:szCs w:val="24"/>
        </w:rPr>
        <w:t>ДЕКЛАРАЦИЯ</w:t>
      </w:r>
    </w:p>
    <w:p w:rsidR="00990926" w:rsidRPr="00990926" w:rsidRDefault="00990926">
      <w:pPr>
        <w:pStyle w:val="20"/>
        <w:shd w:val="clear" w:color="auto" w:fill="auto"/>
        <w:ind w:left="3680"/>
        <w:rPr>
          <w:sz w:val="24"/>
          <w:szCs w:val="24"/>
        </w:rPr>
      </w:pPr>
    </w:p>
    <w:p w:rsidR="00990926" w:rsidRDefault="00D51480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990926">
        <w:rPr>
          <w:rStyle w:val="2105pt"/>
          <w:sz w:val="24"/>
          <w:szCs w:val="24"/>
        </w:rPr>
        <w:t xml:space="preserve">по Заповед № </w:t>
      </w:r>
      <w:r w:rsidR="009D7BBB">
        <w:rPr>
          <w:rStyle w:val="2105pt"/>
          <w:sz w:val="24"/>
          <w:szCs w:val="24"/>
        </w:rPr>
        <w:t>74</w:t>
      </w:r>
      <w:r w:rsidR="007C5E20">
        <w:rPr>
          <w:rStyle w:val="2105pt"/>
          <w:sz w:val="24"/>
          <w:szCs w:val="24"/>
        </w:rPr>
        <w:t>/</w:t>
      </w:r>
      <w:r w:rsidR="009D7BBB">
        <w:rPr>
          <w:rStyle w:val="2105pt"/>
          <w:sz w:val="24"/>
          <w:szCs w:val="24"/>
        </w:rPr>
        <w:t>24</w:t>
      </w:r>
      <w:r w:rsidR="007C5E20">
        <w:rPr>
          <w:rStyle w:val="2105pt"/>
          <w:sz w:val="24"/>
          <w:szCs w:val="24"/>
        </w:rPr>
        <w:t>.0</w:t>
      </w:r>
      <w:r w:rsidR="009D7BBB">
        <w:rPr>
          <w:rStyle w:val="2105pt"/>
          <w:sz w:val="24"/>
          <w:szCs w:val="24"/>
        </w:rPr>
        <w:t>3</w:t>
      </w:r>
      <w:r w:rsidR="007C5E20">
        <w:rPr>
          <w:rStyle w:val="2105pt"/>
          <w:sz w:val="24"/>
          <w:szCs w:val="24"/>
        </w:rPr>
        <w:t>.2021</w:t>
      </w:r>
      <w:r w:rsidRPr="00990926">
        <w:rPr>
          <w:rStyle w:val="2105pt"/>
          <w:sz w:val="24"/>
          <w:szCs w:val="24"/>
        </w:rPr>
        <w:t xml:space="preserve">г. </w:t>
      </w:r>
      <w:r w:rsidR="00990926">
        <w:rPr>
          <w:sz w:val="24"/>
          <w:szCs w:val="24"/>
        </w:rPr>
        <w:t>на Управителя на</w:t>
      </w:r>
    </w:p>
    <w:p w:rsidR="00990926" w:rsidRPr="00990926" w:rsidRDefault="00990926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990926">
        <w:rPr>
          <w:sz w:val="24"/>
          <w:szCs w:val="24"/>
        </w:rPr>
        <w:t>СБПФЗПЛР „ЦАР ФЕРДИНАНД I” ЕООД, с. Искрец</w:t>
      </w:r>
    </w:p>
    <w:p w:rsidR="00990926" w:rsidRDefault="00990926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</w:p>
    <w:p w:rsidR="001734D6" w:rsidRPr="001734D6" w:rsidRDefault="00990926" w:rsidP="001734D6">
      <w:pPr>
        <w:pStyle w:val="Style2"/>
        <w:widowControl/>
        <w:tabs>
          <w:tab w:val="left" w:pos="810"/>
        </w:tabs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 w:rsidRPr="00990926">
        <w:rPr>
          <w:b/>
          <w:u w:val="single"/>
        </w:rPr>
        <w:t>Относно :</w:t>
      </w:r>
      <w:r>
        <w:t xml:space="preserve"> </w:t>
      </w:r>
      <w:r w:rsidRPr="001734D6">
        <w:t>Участие в тръжна процедура за продажба на следни</w:t>
      </w:r>
      <w:r w:rsidR="007C5E20" w:rsidRPr="001734D6">
        <w:t>те</w:t>
      </w:r>
      <w:r w:rsidRPr="001734D6">
        <w:t xml:space="preserve"> недвижим</w:t>
      </w:r>
      <w:r w:rsidR="007C5E20" w:rsidRPr="001734D6">
        <w:t>е</w:t>
      </w:r>
      <w:r w:rsidRPr="001734D6">
        <w:t xml:space="preserve"> имот</w:t>
      </w:r>
      <w:r w:rsidR="001734D6" w:rsidRPr="001734D6">
        <w:t>и</w:t>
      </w:r>
      <w:r w:rsidRPr="001734D6">
        <w:t xml:space="preserve">, собственост на СБПФЗПЛР „ЦАР ФЕРДИНАНД I” ЕООД, с. Искрец: </w:t>
      </w:r>
      <w:r w:rsidR="001734D6" w:rsidRPr="001734D6">
        <w:rPr>
          <w:rStyle w:val="FontStyle19"/>
          <w:rFonts w:eastAsia="Tahoma"/>
          <w:sz w:val="24"/>
          <w:szCs w:val="24"/>
        </w:rPr>
        <w:t>Поземлен имот с идентификатор 32843.182.48 по кадастралната карта и 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„Санаториумът'", с. Искрец, община Своге, област София; с площ 5546 кв. м., съгласно скица № 15-876838 от 25 ноември 2018 г.; трайно предназначение на територията: Урбанизирана; начин на трайно ползване: за санаториум, балнеосанаториум. профилакториум; стар идентификатор: няма; номер по предходен план: 182048; заедно с построените в него:</w:t>
      </w:r>
    </w:p>
    <w:p w:rsidR="001734D6" w:rsidRPr="001734D6" w:rsidRDefault="001734D6" w:rsidP="001734D6">
      <w:pPr>
        <w:pStyle w:val="Style7"/>
        <w:widowControl/>
        <w:spacing w:line="240" w:lineRule="auto"/>
        <w:ind w:firstLine="0"/>
        <w:rPr>
          <w:rStyle w:val="FontStyle19"/>
          <w:rFonts w:eastAsia="Tahoma"/>
          <w:sz w:val="24"/>
          <w:szCs w:val="24"/>
        </w:rPr>
      </w:pPr>
      <w:r w:rsidRPr="001734D6">
        <w:rPr>
          <w:rStyle w:val="FontStyle19"/>
          <w:rFonts w:eastAsia="Tahoma"/>
          <w:b/>
          <w:sz w:val="24"/>
          <w:szCs w:val="24"/>
          <w:lang w:val="bg-BG"/>
        </w:rPr>
        <w:t>а)</w:t>
      </w:r>
      <w:r w:rsidRPr="001734D6">
        <w:rPr>
          <w:rStyle w:val="FontStyle19"/>
          <w:rFonts w:eastAsia="Tahoma"/>
          <w:sz w:val="24"/>
          <w:szCs w:val="24"/>
        </w:rPr>
        <w:t xml:space="preserve"> с</w:t>
      </w:r>
      <w:r w:rsidR="00EF3CE0">
        <w:rPr>
          <w:rStyle w:val="FontStyle19"/>
          <w:rFonts w:eastAsia="Tahoma"/>
          <w:sz w:val="24"/>
          <w:szCs w:val="24"/>
          <w:lang w:val="bg-BG"/>
        </w:rPr>
        <w:t>г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рада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„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Консултативни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кабинети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"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със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застроена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площ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836,00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кв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. м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по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Акт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за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държавна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собственост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№ 1362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от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10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юли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2003 г. и 833,00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кв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. </w:t>
      </w:r>
      <w:proofErr w:type="gramStart"/>
      <w:r w:rsidRPr="001734D6">
        <w:rPr>
          <w:rStyle w:val="FontStyle19"/>
          <w:rFonts w:eastAsia="Tahoma"/>
          <w:sz w:val="24"/>
          <w:szCs w:val="24"/>
        </w:rPr>
        <w:t>м</w:t>
      </w:r>
      <w:proofErr w:type="gram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по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описаните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по-долу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скици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,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състояща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се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от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следните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две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сгради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: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сграда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с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идентификатор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32843.182.48.3,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със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застроена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площ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805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кв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. м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по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скица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№ 15-249491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от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22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март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2019 г.;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брой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етажи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 1;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предназначение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: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Здравно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заведение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,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съгласно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скица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 № 15-405100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от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09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май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2019 , и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сграда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с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идентификатор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32843.182.48.2,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със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застроена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площ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28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кв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. </w:t>
      </w:r>
      <w:proofErr w:type="gramStart"/>
      <w:r w:rsidRPr="001734D6">
        <w:rPr>
          <w:rStyle w:val="FontStyle19"/>
          <w:rFonts w:eastAsia="Tahoma"/>
          <w:sz w:val="24"/>
          <w:szCs w:val="24"/>
        </w:rPr>
        <w:t>м</w:t>
      </w:r>
      <w:proofErr w:type="gram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по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скица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№ 15-249489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от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22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март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2019 г.;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брой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етажи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1;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предназначение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: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Промишлена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 xml:space="preserve"> </w:t>
      </w:r>
      <w:proofErr w:type="spellStart"/>
      <w:r w:rsidRPr="001734D6">
        <w:rPr>
          <w:rStyle w:val="FontStyle19"/>
          <w:rFonts w:eastAsia="Tahoma"/>
          <w:sz w:val="24"/>
          <w:szCs w:val="24"/>
        </w:rPr>
        <w:t>сграда</w:t>
      </w:r>
      <w:proofErr w:type="spellEnd"/>
      <w:r w:rsidRPr="001734D6">
        <w:rPr>
          <w:rStyle w:val="FontStyle19"/>
          <w:rFonts w:eastAsia="Tahoma"/>
          <w:sz w:val="24"/>
          <w:szCs w:val="24"/>
        </w:rPr>
        <w:t>;</w:t>
      </w:r>
    </w:p>
    <w:p w:rsidR="00990926" w:rsidRPr="001734D6" w:rsidRDefault="001734D6" w:rsidP="001734D6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 w:rsidRPr="001734D6">
        <w:rPr>
          <w:rStyle w:val="FontStyle19"/>
          <w:rFonts w:eastAsia="Tahoma"/>
          <w:b/>
          <w:sz w:val="24"/>
          <w:szCs w:val="24"/>
        </w:rPr>
        <w:t>б)</w:t>
      </w:r>
      <w:r w:rsidRPr="001734D6">
        <w:rPr>
          <w:rStyle w:val="FontStyle19"/>
          <w:rFonts w:eastAsia="Tahoma"/>
          <w:sz w:val="24"/>
          <w:szCs w:val="24"/>
        </w:rPr>
        <w:t xml:space="preserve"> сграда „Навес за въглища" с идентификатор 32843.182.48.1, със застроена площ 74,00 кв. м по Акт за държавна собственост № 1362 от 10 юли 2003 г. и 80,00 кв. м по скица № 15-249487 от 22 март 2019 г.; брой етажи 1; предназначение: Селскостопанска сграда</w:t>
      </w:r>
      <w:r>
        <w:rPr>
          <w:rStyle w:val="FontStyle19"/>
          <w:rFonts w:eastAsia="Tahoma"/>
          <w:sz w:val="24"/>
          <w:szCs w:val="24"/>
        </w:rPr>
        <w:t>.</w:t>
      </w:r>
    </w:p>
    <w:p w:rsidR="00990926" w:rsidRDefault="00990926" w:rsidP="00990926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</w:p>
    <w:p w:rsidR="00577D99" w:rsidRPr="00990926" w:rsidRDefault="00D51480" w:rsidP="0099092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Долуподписаният/ата:</w:t>
      </w:r>
      <w:r w:rsidRPr="00990926">
        <w:rPr>
          <w:sz w:val="24"/>
          <w:szCs w:val="24"/>
        </w:rPr>
        <w:tab/>
      </w:r>
      <w:r w:rsidR="00990926">
        <w:rPr>
          <w:sz w:val="24"/>
          <w:szCs w:val="24"/>
        </w:rPr>
        <w:t>.......................................................................................................</w:t>
      </w:r>
    </w:p>
    <w:p w:rsidR="00577D99" w:rsidRPr="00990926" w:rsidRDefault="00D51480">
      <w:pPr>
        <w:pStyle w:val="30"/>
        <w:shd w:val="clear" w:color="auto" w:fill="auto"/>
        <w:ind w:left="3680"/>
        <w:rPr>
          <w:sz w:val="24"/>
          <w:szCs w:val="24"/>
        </w:rPr>
      </w:pPr>
      <w:r w:rsidRPr="00990926">
        <w:rPr>
          <w:sz w:val="24"/>
          <w:szCs w:val="24"/>
        </w:rPr>
        <w:t>(име, презиме, фамилия)</w:t>
      </w:r>
    </w:p>
    <w:p w:rsidR="00577D99" w:rsidRPr="00990926" w:rsidRDefault="00D37902">
      <w:pPr>
        <w:pStyle w:val="a4"/>
        <w:shd w:val="clear" w:color="auto" w:fill="auto"/>
        <w:tabs>
          <w:tab w:val="right" w:leader="dot" w:pos="3055"/>
          <w:tab w:val="right" w:pos="4012"/>
          <w:tab w:val="left" w:pos="4192"/>
          <w:tab w:val="right" w:leader="dot" w:pos="8973"/>
        </w:tabs>
        <w:ind w:left="20"/>
        <w:rPr>
          <w:sz w:val="24"/>
          <w:szCs w:val="24"/>
        </w:rPr>
      </w:pPr>
      <w:r w:rsidRPr="00990926">
        <w:rPr>
          <w:sz w:val="24"/>
          <w:szCs w:val="24"/>
        </w:rPr>
        <w:fldChar w:fldCharType="begin"/>
      </w:r>
      <w:r w:rsidR="00D51480" w:rsidRPr="00990926">
        <w:rPr>
          <w:sz w:val="24"/>
          <w:szCs w:val="24"/>
        </w:rPr>
        <w:instrText xml:space="preserve"> TOC \o "1-5" \h \z </w:instrText>
      </w:r>
      <w:r w:rsidRPr="00990926">
        <w:rPr>
          <w:sz w:val="24"/>
          <w:szCs w:val="24"/>
        </w:rPr>
        <w:fldChar w:fldCharType="separate"/>
      </w:r>
      <w:r w:rsidR="00D51480" w:rsidRPr="00990926">
        <w:rPr>
          <w:sz w:val="24"/>
          <w:szCs w:val="24"/>
        </w:rPr>
        <w:t>ЕГН</w:t>
      </w:r>
      <w:r w:rsidR="00D51480" w:rsidRPr="00990926">
        <w:rPr>
          <w:sz w:val="24"/>
          <w:szCs w:val="24"/>
        </w:rPr>
        <w:tab/>
        <w:t>,</w:t>
      </w:r>
      <w:r w:rsidR="00D51480" w:rsidRPr="00990926">
        <w:rPr>
          <w:sz w:val="24"/>
          <w:szCs w:val="24"/>
        </w:rPr>
        <w:tab/>
        <w:t>документ</w:t>
      </w:r>
      <w:r w:rsidR="00D51480" w:rsidRPr="00990926">
        <w:rPr>
          <w:sz w:val="24"/>
          <w:szCs w:val="24"/>
        </w:rPr>
        <w:tab/>
        <w:t>за самоличност</w:t>
      </w:r>
      <w:r w:rsidR="00D51480"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left" w:leader="dot" w:pos="2709"/>
          <w:tab w:val="right" w:leader="dot" w:pos="8973"/>
        </w:tabs>
        <w:spacing w:line="486" w:lineRule="exact"/>
        <w:ind w:left="20"/>
        <w:rPr>
          <w:sz w:val="24"/>
          <w:szCs w:val="24"/>
        </w:rPr>
      </w:pPr>
      <w:r w:rsidRPr="00990926">
        <w:rPr>
          <w:sz w:val="24"/>
          <w:szCs w:val="24"/>
        </w:rPr>
        <w:t>издаден на</w:t>
      </w:r>
      <w:r w:rsidRPr="00990926">
        <w:rPr>
          <w:sz w:val="24"/>
          <w:szCs w:val="24"/>
        </w:rPr>
        <w:tab/>
        <w:t>от</w:t>
      </w:r>
      <w:r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right" w:leader="dot" w:pos="8973"/>
        </w:tabs>
        <w:spacing w:line="486" w:lineRule="exact"/>
        <w:ind w:left="20"/>
        <w:rPr>
          <w:sz w:val="24"/>
          <w:szCs w:val="24"/>
        </w:rPr>
      </w:pPr>
      <w:r w:rsidRPr="00990926">
        <w:rPr>
          <w:sz w:val="24"/>
          <w:szCs w:val="24"/>
        </w:rPr>
        <w:t>постоянен адрес:</w:t>
      </w:r>
      <w:r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right" w:leader="dot" w:pos="8953"/>
        </w:tabs>
        <w:spacing w:line="486" w:lineRule="exact"/>
        <w:rPr>
          <w:sz w:val="24"/>
          <w:szCs w:val="24"/>
        </w:rPr>
      </w:pPr>
      <w:r w:rsidRPr="00990926">
        <w:rPr>
          <w:sz w:val="24"/>
          <w:szCs w:val="24"/>
        </w:rPr>
        <w:t>гражданство/а</w:t>
      </w:r>
      <w:r w:rsidRPr="00990926">
        <w:rPr>
          <w:sz w:val="24"/>
          <w:szCs w:val="24"/>
        </w:rPr>
        <w:tab/>
        <w:t>,</w:t>
      </w:r>
      <w:r w:rsidR="00D37902" w:rsidRPr="00990926">
        <w:rPr>
          <w:sz w:val="24"/>
          <w:szCs w:val="24"/>
        </w:rPr>
        <w:fldChar w:fldCharType="end"/>
      </w:r>
    </w:p>
    <w:p w:rsidR="00577D99" w:rsidRPr="00990926" w:rsidRDefault="00D51480">
      <w:pPr>
        <w:pStyle w:val="20"/>
        <w:shd w:val="clear" w:color="auto" w:fill="auto"/>
        <w:tabs>
          <w:tab w:val="left" w:leader="dot" w:pos="8925"/>
          <w:tab w:val="left" w:leader="dot" w:pos="9139"/>
        </w:tabs>
        <w:spacing w:after="649" w:line="486" w:lineRule="exact"/>
        <w:ind w:left="20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в качеството ми на</w:t>
      </w:r>
      <w:r w:rsidRPr="00990926">
        <w:rPr>
          <w:sz w:val="24"/>
          <w:szCs w:val="24"/>
        </w:rPr>
        <w:tab/>
      </w:r>
      <w:r w:rsidRPr="00990926">
        <w:rPr>
          <w:sz w:val="24"/>
          <w:szCs w:val="24"/>
        </w:rPr>
        <w:tab/>
      </w:r>
    </w:p>
    <w:p w:rsidR="00577D99" w:rsidRDefault="00D51480">
      <w:pPr>
        <w:pStyle w:val="20"/>
        <w:shd w:val="clear" w:color="auto" w:fill="auto"/>
        <w:spacing w:after="495" w:line="200" w:lineRule="exact"/>
        <w:ind w:left="20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ЕИК/БУЛСТАТ/регистрационен номер или друг идентификационен номер</w:t>
      </w:r>
      <w:r w:rsidR="00990926">
        <w:rPr>
          <w:sz w:val="24"/>
          <w:szCs w:val="24"/>
        </w:rPr>
        <w:t>:</w:t>
      </w:r>
    </w:p>
    <w:p w:rsidR="00990926" w:rsidRPr="00990926" w:rsidRDefault="00990926">
      <w:pPr>
        <w:pStyle w:val="20"/>
        <w:shd w:val="clear" w:color="auto" w:fill="auto"/>
        <w:spacing w:after="495" w:line="20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:rsidR="00577D99" w:rsidRPr="00990926" w:rsidRDefault="00D51480" w:rsidP="00990926">
      <w:pPr>
        <w:pStyle w:val="20"/>
        <w:shd w:val="clear" w:color="auto" w:fill="auto"/>
        <w:spacing w:after="151" w:line="200" w:lineRule="exact"/>
        <w:ind w:left="3680" w:hanging="3680"/>
        <w:jc w:val="center"/>
        <w:rPr>
          <w:b/>
          <w:sz w:val="24"/>
          <w:szCs w:val="24"/>
        </w:rPr>
      </w:pPr>
      <w:r w:rsidRPr="00990926">
        <w:rPr>
          <w:rStyle w:val="24pt"/>
          <w:b/>
          <w:sz w:val="24"/>
          <w:szCs w:val="24"/>
        </w:rPr>
        <w:t>ДЕКЛАРИРАМ:</w:t>
      </w:r>
    </w:p>
    <w:p w:rsidR="008B3EF1" w:rsidRPr="008B3EF1" w:rsidRDefault="008B3EF1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51480" w:rsidRPr="008B3EF1">
        <w:rPr>
          <w:sz w:val="24"/>
          <w:szCs w:val="24"/>
        </w:rPr>
        <w:t xml:space="preserve">Нямам публични задължения към българската държава, установени </w:t>
      </w:r>
      <w:r w:rsidR="00D51480" w:rsidRPr="008B3EF1">
        <w:rPr>
          <w:sz w:val="24"/>
          <w:szCs w:val="24"/>
          <w:lang w:val="ru-RU" w:eastAsia="ru-RU" w:bidi="ru-RU"/>
        </w:rPr>
        <w:t xml:space="preserve">с </w:t>
      </w:r>
      <w:r w:rsidR="00D51480" w:rsidRPr="008B3EF1">
        <w:rPr>
          <w:sz w:val="24"/>
          <w:szCs w:val="24"/>
        </w:rPr>
        <w:t>влязъл в сила ак</w:t>
      </w:r>
      <w:r w:rsidR="00D51480" w:rsidRPr="008B3EF1">
        <w:rPr>
          <w:color w:val="auto"/>
          <w:sz w:val="24"/>
          <w:szCs w:val="24"/>
        </w:rPr>
        <w:t>т и не съм осъден за банкрут.</w:t>
      </w:r>
    </w:p>
    <w:p w:rsidR="008B3EF1" w:rsidRP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B3EF1" w:rsidRPr="008B3EF1">
        <w:rPr>
          <w:color w:val="auto"/>
          <w:sz w:val="24"/>
          <w:szCs w:val="24"/>
        </w:rPr>
        <w:t xml:space="preserve">. </w:t>
      </w:r>
      <w:r w:rsidR="00D51480" w:rsidRPr="008B3EF1">
        <w:rPr>
          <w:color w:val="auto"/>
          <w:sz w:val="24"/>
          <w:szCs w:val="24"/>
        </w:rPr>
        <w:t xml:space="preserve">Не съм сключил договор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с </w:t>
      </w:r>
      <w:r w:rsidR="00D51480" w:rsidRPr="008B3EF1">
        <w:rPr>
          <w:color w:val="auto"/>
          <w:sz w:val="24"/>
          <w:szCs w:val="24"/>
        </w:rPr>
        <w:t xml:space="preserve">лице по чл. 68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от </w:t>
      </w:r>
      <w:hyperlink r:id="rId8" w:history="1">
        <w:r w:rsidR="008B3EF1" w:rsidRPr="008B3EF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ЗПКОНПИ</w:t>
        </w:r>
      </w:hyperlink>
      <w:r w:rsidR="00D51480" w:rsidRPr="008B3EF1">
        <w:rPr>
          <w:color w:val="auto"/>
          <w:sz w:val="24"/>
          <w:szCs w:val="24"/>
        </w:rPr>
        <w:t xml:space="preserve"> и нямам друг конфликт на интереси, който да не е отстранен към момента на подаване на документите за участие в търга.</w:t>
      </w:r>
    </w:p>
    <w:p w:rsidR="008B3EF1" w:rsidRP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8B3EF1" w:rsidRPr="008B3EF1">
        <w:rPr>
          <w:color w:val="auto"/>
          <w:sz w:val="24"/>
          <w:szCs w:val="24"/>
        </w:rPr>
        <w:t xml:space="preserve">. </w:t>
      </w:r>
      <w:r w:rsidR="00D51480" w:rsidRPr="008B3EF1">
        <w:rPr>
          <w:color w:val="auto"/>
          <w:sz w:val="24"/>
          <w:szCs w:val="24"/>
        </w:rPr>
        <w:t xml:space="preserve"> Не съм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лице, за </w:t>
      </w:r>
      <w:r w:rsidR="00D51480" w:rsidRPr="008B3EF1">
        <w:rPr>
          <w:color w:val="auto"/>
          <w:sz w:val="24"/>
          <w:szCs w:val="24"/>
        </w:rPr>
        <w:t xml:space="preserve">което със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закон </w:t>
      </w:r>
      <w:r w:rsidR="00D51480" w:rsidRPr="008B3EF1">
        <w:rPr>
          <w:color w:val="auto"/>
          <w:sz w:val="24"/>
          <w:szCs w:val="24"/>
        </w:rPr>
        <w:t>е установено, че нямам право да придобивам право на собственост върху земя на територията на Република България.</w:t>
      </w:r>
    </w:p>
    <w:p w:rsid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 xml:space="preserve"> Не представлявам дружество по смисъла на Закона за икономическите и финансови отношения е дружествата, регистрирани в юрисдикции е преференциален данъчен режим, контролираните от тях лица и техните действителни собственици, регистрирано в юрисдикция е преференциален данъчен режим съгласно същия закон.</w:t>
      </w:r>
    </w:p>
    <w:p w:rsid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5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>Запознат/а съм е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 му.</w:t>
      </w:r>
    </w:p>
    <w:p w:rsid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>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е продажбата на имота.</w:t>
      </w:r>
    </w:p>
    <w:p w:rsidR="00577D99" w:rsidRDefault="007773C9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7</w:t>
      </w:r>
      <w:r w:rsidR="008B3EF1">
        <w:rPr>
          <w:sz w:val="24"/>
          <w:szCs w:val="24"/>
        </w:rPr>
        <w:t>.</w:t>
      </w:r>
      <w:r w:rsidR="00D51480" w:rsidRPr="008B3EF1">
        <w:rPr>
          <w:sz w:val="24"/>
          <w:szCs w:val="24"/>
        </w:rPr>
        <w:t xml:space="preserve"> Запознат/а съм е условията за задържане и връщане на депозита за участие.</w:t>
      </w:r>
    </w:p>
    <w:p w:rsidR="008B3EF1" w:rsidRPr="008B3EF1" w:rsidRDefault="008B3EF1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577D99" w:rsidRPr="00990926" w:rsidRDefault="00D51480">
      <w:pPr>
        <w:pStyle w:val="20"/>
        <w:shd w:val="clear" w:color="auto" w:fill="auto"/>
        <w:spacing w:after="550" w:line="288" w:lineRule="exact"/>
        <w:ind w:left="40" w:right="20" w:firstLine="700"/>
        <w:rPr>
          <w:sz w:val="24"/>
          <w:szCs w:val="24"/>
        </w:rPr>
      </w:pPr>
      <w:r w:rsidRPr="00990926">
        <w:rPr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77D99" w:rsidRPr="00990926" w:rsidRDefault="00D51480">
      <w:pPr>
        <w:pStyle w:val="20"/>
        <w:shd w:val="clear" w:color="auto" w:fill="auto"/>
        <w:tabs>
          <w:tab w:val="right" w:pos="6218"/>
        </w:tabs>
        <w:spacing w:after="728" w:line="200" w:lineRule="exact"/>
        <w:ind w:left="40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Дата на деклариране:</w:t>
      </w:r>
      <w:r w:rsidRPr="00990926">
        <w:rPr>
          <w:sz w:val="24"/>
          <w:szCs w:val="24"/>
        </w:rPr>
        <w:tab/>
        <w:t>Декларатор:.</w:t>
      </w:r>
    </w:p>
    <w:p w:rsidR="00577D99" w:rsidRDefault="00D51480">
      <w:pPr>
        <w:pStyle w:val="20"/>
        <w:shd w:val="clear" w:color="auto" w:fill="auto"/>
        <w:spacing w:line="200" w:lineRule="exact"/>
        <w:ind w:left="6520"/>
        <w:rPr>
          <w:sz w:val="24"/>
          <w:szCs w:val="24"/>
        </w:rPr>
      </w:pPr>
      <w:r w:rsidRPr="00990926">
        <w:rPr>
          <w:sz w:val="24"/>
          <w:szCs w:val="24"/>
        </w:rPr>
        <w:t>(подпис)</w:t>
      </w:r>
    </w:p>
    <w:p w:rsidR="007773C9" w:rsidRDefault="007773C9">
      <w:pPr>
        <w:pStyle w:val="20"/>
        <w:shd w:val="clear" w:color="auto" w:fill="auto"/>
        <w:spacing w:line="200" w:lineRule="exact"/>
        <w:ind w:left="6520"/>
        <w:rPr>
          <w:sz w:val="24"/>
          <w:szCs w:val="24"/>
        </w:rPr>
      </w:pPr>
    </w:p>
    <w:p w:rsidR="007773C9" w:rsidRPr="00C75D7E" w:rsidRDefault="007773C9" w:rsidP="0044030E">
      <w:pPr>
        <w:tabs>
          <w:tab w:val="left" w:pos="142"/>
        </w:tabs>
        <w:spacing w:line="249" w:lineRule="auto"/>
        <w:ind w:firstLine="284"/>
        <w:jc w:val="both"/>
      </w:pPr>
      <w:r>
        <w:rPr>
          <w:color w:val="212121"/>
          <w:w w:val="105"/>
        </w:rPr>
        <w:tab/>
      </w:r>
      <w:r w:rsidRPr="00C75D7E">
        <w:rPr>
          <w:color w:val="1F1F1F"/>
          <w:w w:val="105"/>
        </w:rPr>
        <w:t xml:space="preserve"> </w:t>
      </w:r>
    </w:p>
    <w:p w:rsidR="007773C9" w:rsidRPr="00990926" w:rsidRDefault="007773C9" w:rsidP="007773C9">
      <w:pPr>
        <w:pStyle w:val="20"/>
        <w:shd w:val="clear" w:color="auto" w:fill="auto"/>
        <w:spacing w:line="200" w:lineRule="exact"/>
        <w:ind w:left="6520" w:hanging="6520"/>
        <w:jc w:val="both"/>
        <w:rPr>
          <w:sz w:val="24"/>
          <w:szCs w:val="24"/>
        </w:rPr>
      </w:pPr>
    </w:p>
    <w:sectPr w:rsidR="007773C9" w:rsidRPr="00990926" w:rsidSect="00577D99">
      <w:headerReference w:type="default" r:id="rId9"/>
      <w:type w:val="continuous"/>
      <w:pgSz w:w="11909" w:h="16838"/>
      <w:pgMar w:top="1288" w:right="1060" w:bottom="2444" w:left="1060" w:header="0" w:footer="3" w:gutter="67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7A" w:rsidRDefault="00AC567A" w:rsidP="00577D99">
      <w:r>
        <w:separator/>
      </w:r>
    </w:p>
  </w:endnote>
  <w:endnote w:type="continuationSeparator" w:id="0">
    <w:p w:rsidR="00AC567A" w:rsidRDefault="00AC567A" w:rsidP="0057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7A" w:rsidRDefault="00AC567A"/>
  </w:footnote>
  <w:footnote w:type="continuationSeparator" w:id="0">
    <w:p w:rsidR="00AC567A" w:rsidRDefault="00AC56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99" w:rsidRDefault="00D37902">
    <w:pPr>
      <w:rPr>
        <w:sz w:val="2"/>
        <w:szCs w:val="2"/>
      </w:rPr>
    </w:pPr>
    <w:r w:rsidRPr="00D379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8pt;margin-top:39.35pt;width:167.2pt;height: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7D99" w:rsidRPr="00A32E6A" w:rsidRDefault="00577D99" w:rsidP="00A32E6A"/>
            </w:txbxContent>
          </v:textbox>
          <w10:wrap anchorx="page" anchory="page"/>
        </v:shape>
      </w:pict>
    </w:r>
  </w:p>
  <w:p w:rsidR="00A32E6A" w:rsidRDefault="00A32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68A"/>
    <w:multiLevelType w:val="multilevel"/>
    <w:tmpl w:val="D3FA9B74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F2752"/>
    <w:multiLevelType w:val="multilevel"/>
    <w:tmpl w:val="38B24F50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14AF"/>
    <w:multiLevelType w:val="multilevel"/>
    <w:tmpl w:val="5DE82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113559"/>
    <w:multiLevelType w:val="multilevel"/>
    <w:tmpl w:val="54166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504AB"/>
    <w:multiLevelType w:val="multilevel"/>
    <w:tmpl w:val="941EC402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7D99"/>
    <w:rsid w:val="000C1E6B"/>
    <w:rsid w:val="001129EA"/>
    <w:rsid w:val="00154364"/>
    <w:rsid w:val="001734D6"/>
    <w:rsid w:val="00361A1A"/>
    <w:rsid w:val="0044030E"/>
    <w:rsid w:val="004A5C03"/>
    <w:rsid w:val="00577D99"/>
    <w:rsid w:val="007773C9"/>
    <w:rsid w:val="007C5E20"/>
    <w:rsid w:val="008B3EF1"/>
    <w:rsid w:val="00925B2B"/>
    <w:rsid w:val="00990926"/>
    <w:rsid w:val="009D7BBB"/>
    <w:rsid w:val="00A32E6A"/>
    <w:rsid w:val="00AC567A"/>
    <w:rsid w:val="00D37902"/>
    <w:rsid w:val="00D51480"/>
    <w:rsid w:val="00E056FA"/>
    <w:rsid w:val="00EF3CE0"/>
    <w:rsid w:val="00FB2189"/>
    <w:rsid w:val="00F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7D9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D99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Колонтитул_"/>
    <w:basedOn w:val="DefaultParagraphFont"/>
    <w:link w:val="a0"/>
    <w:rsid w:val="00577D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a1">
    <w:name w:val="Колонтитул + Курсив"/>
    <w:basedOn w:val="a"/>
    <w:rsid w:val="00577D99"/>
    <w:rPr>
      <w:i/>
      <w:iCs/>
      <w:color w:val="000000"/>
      <w:spacing w:val="0"/>
      <w:w w:val="100"/>
      <w:position w:val="0"/>
    </w:rPr>
  </w:style>
  <w:style w:type="character" w:customStyle="1" w:styleId="a2">
    <w:name w:val="Колонтитул"/>
    <w:basedOn w:val="a"/>
    <w:rsid w:val="00577D99"/>
    <w:rPr>
      <w:color w:val="000000"/>
      <w:spacing w:val="0"/>
      <w:w w:val="100"/>
      <w:position w:val="0"/>
    </w:rPr>
  </w:style>
  <w:style w:type="character" w:customStyle="1" w:styleId="2105pt">
    <w:name w:val="Основной текст (2) + 10;5 pt"/>
    <w:basedOn w:val="2"/>
    <w:rsid w:val="00577D99"/>
    <w:rPr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105pt8pt">
    <w:name w:val="Основной текст (2) + 10;5 pt;Интервал 8 pt"/>
    <w:basedOn w:val="2"/>
    <w:rsid w:val="00577D99"/>
    <w:rPr>
      <w:color w:val="000000"/>
      <w:spacing w:val="160"/>
      <w:w w:val="100"/>
      <w:position w:val="0"/>
      <w:sz w:val="21"/>
      <w:szCs w:val="21"/>
      <w:lang w:val="bg-BG" w:eastAsia="bg-BG" w:bidi="bg-BG"/>
    </w:rPr>
  </w:style>
  <w:style w:type="character" w:customStyle="1" w:styleId="215pt">
    <w:name w:val="Основной текст (2) + 15 pt;Курсив"/>
    <w:basedOn w:val="2"/>
    <w:rsid w:val="00577D99"/>
    <w:rPr>
      <w:i/>
      <w:iCs/>
      <w:color w:val="000000"/>
      <w:spacing w:val="0"/>
      <w:w w:val="100"/>
      <w:position w:val="0"/>
      <w:sz w:val="30"/>
      <w:szCs w:val="30"/>
      <w:lang w:val="bg-BG" w:eastAsia="bg-BG" w:bidi="bg-BG"/>
    </w:rPr>
  </w:style>
  <w:style w:type="character" w:customStyle="1" w:styleId="2Impact65pt">
    <w:name w:val="Основной текст (2) + Impact;6;5 pt;Курсив"/>
    <w:basedOn w:val="2"/>
    <w:rsid w:val="00577D99"/>
    <w:rPr>
      <w:rFonts w:ascii="Impact" w:eastAsia="Impact" w:hAnsi="Impact" w:cs="Impact"/>
      <w:i/>
      <w:iCs/>
      <w:color w:val="000000"/>
      <w:spacing w:val="0"/>
      <w:w w:val="100"/>
      <w:position w:val="0"/>
      <w:sz w:val="13"/>
      <w:szCs w:val="13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главление_"/>
    <w:basedOn w:val="DefaultParagraphFont"/>
    <w:link w:val="a4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Интервал 4 pt"/>
    <w:basedOn w:val="2"/>
    <w:rsid w:val="00577D99"/>
    <w:rPr>
      <w:color w:val="000000"/>
      <w:spacing w:val="80"/>
      <w:w w:val="100"/>
      <w:position w:val="0"/>
      <w:lang w:val="bg-BG" w:eastAsia="bg-BG" w:bidi="bg-BG"/>
    </w:rPr>
  </w:style>
  <w:style w:type="character" w:customStyle="1" w:styleId="a5">
    <w:name w:val="Основной текст_"/>
    <w:basedOn w:val="DefaultParagraphFont"/>
    <w:link w:val="a6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5"/>
    <w:rsid w:val="00577D99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20">
    <w:name w:val="Основной текст (2)"/>
    <w:basedOn w:val="Normal"/>
    <w:link w:val="2"/>
    <w:rsid w:val="00577D99"/>
    <w:pPr>
      <w:shd w:val="clear" w:color="auto" w:fill="FFFFFF"/>
      <w:spacing w:line="41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Колонтитул"/>
    <w:basedOn w:val="Normal"/>
    <w:link w:val="a"/>
    <w:rsid w:val="00577D9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577D99"/>
    <w:pPr>
      <w:shd w:val="clear" w:color="auto" w:fill="FFFFFF"/>
      <w:spacing w:line="46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Оглавление"/>
    <w:basedOn w:val="Normal"/>
    <w:link w:val="a3"/>
    <w:rsid w:val="00577D99"/>
    <w:pPr>
      <w:shd w:val="clear" w:color="auto" w:fill="FFFFFF"/>
      <w:spacing w:line="4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сновной текст"/>
    <w:basedOn w:val="Normal"/>
    <w:link w:val="a5"/>
    <w:rsid w:val="00577D99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9909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92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909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926"/>
    <w:rPr>
      <w:color w:val="000000"/>
    </w:rPr>
  </w:style>
  <w:style w:type="character" w:customStyle="1" w:styleId="FontStyle20">
    <w:name w:val="Font Style20"/>
    <w:uiPriority w:val="99"/>
    <w:rsid w:val="00990926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990926"/>
    <w:rPr>
      <w:rFonts w:ascii="Times New Roman" w:hAnsi="Times New Roman" w:cs="Times New Roman"/>
      <w:sz w:val="22"/>
      <w:szCs w:val="22"/>
    </w:rPr>
  </w:style>
  <w:style w:type="character" w:customStyle="1" w:styleId="alt">
    <w:name w:val="al_t"/>
    <w:basedOn w:val="DefaultParagraphFont"/>
    <w:rsid w:val="00990926"/>
  </w:style>
  <w:style w:type="character" w:customStyle="1" w:styleId="alcapt">
    <w:name w:val="al_capt"/>
    <w:basedOn w:val="DefaultParagraphFont"/>
    <w:rsid w:val="00990926"/>
  </w:style>
  <w:style w:type="character" w:customStyle="1" w:styleId="subpardislink">
    <w:name w:val="subpardislink"/>
    <w:basedOn w:val="DefaultParagraphFont"/>
    <w:rsid w:val="00990926"/>
  </w:style>
  <w:style w:type="character" w:customStyle="1" w:styleId="FontStyle16">
    <w:name w:val="Font Style16"/>
    <w:uiPriority w:val="99"/>
    <w:rsid w:val="007C5E2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"/>
    <w:uiPriority w:val="99"/>
    <w:rsid w:val="001734D6"/>
    <w:pPr>
      <w:autoSpaceDE w:val="0"/>
      <w:autoSpaceDN w:val="0"/>
      <w:adjustRightInd w:val="0"/>
      <w:spacing w:line="300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Normal"/>
    <w:uiPriority w:val="99"/>
    <w:rsid w:val="001734D6"/>
    <w:pPr>
      <w:autoSpaceDE w:val="0"/>
      <w:autoSpaceDN w:val="0"/>
      <w:adjustRightInd w:val="0"/>
      <w:spacing w:line="416" w:lineRule="exact"/>
      <w:ind w:firstLine="730"/>
      <w:jc w:val="both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7%D0%9F%D0%9A%D0%9E%D0%9D%D0%9F%D0%98_2018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03E2F-18B9-4A41-9D5B-8C0ABB7F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2020-12-26T17:11:00Z</dcterms:created>
  <dcterms:modified xsi:type="dcterms:W3CDTF">2021-03-25T10:51:00Z</dcterms:modified>
</cp:coreProperties>
</file>